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1EC" w:rsidRPr="008E71EC" w:rsidRDefault="008E71EC" w:rsidP="008E71EC">
      <w:pPr>
        <w:spacing w:line="440" w:lineRule="exact"/>
        <w:jc w:val="left"/>
        <w:rPr>
          <w:rFonts w:ascii="仿宋" w:eastAsia="仿宋" w:hAnsi="仿宋"/>
          <w:b/>
          <w:color w:val="000000"/>
          <w:sz w:val="32"/>
          <w:bdr w:val="none" w:sz="0" w:space="0" w:color="auto" w:frame="1"/>
        </w:rPr>
      </w:pPr>
      <w:r w:rsidRPr="008E71EC">
        <w:rPr>
          <w:rFonts w:ascii="仿宋" w:eastAsia="仿宋" w:hAnsi="仿宋" w:hint="eastAsia"/>
          <w:b/>
          <w:color w:val="000000"/>
          <w:sz w:val="32"/>
          <w:bdr w:val="none" w:sz="0" w:space="0" w:color="auto" w:frame="1"/>
        </w:rPr>
        <w:t>附件3:</w:t>
      </w:r>
    </w:p>
    <w:p w:rsidR="008E71EC" w:rsidRDefault="008E71EC" w:rsidP="008E71EC">
      <w:pPr>
        <w:spacing w:line="440" w:lineRule="exact"/>
        <w:jc w:val="left"/>
        <w:rPr>
          <w:rFonts w:ascii="宋体" w:eastAsia="宋体" w:hAnsi="宋体"/>
          <w:b/>
          <w:color w:val="000000"/>
          <w:sz w:val="36"/>
          <w:bdr w:val="none" w:sz="0" w:space="0" w:color="auto" w:frame="1"/>
        </w:rPr>
      </w:pPr>
    </w:p>
    <w:p w:rsidR="00F01058" w:rsidRPr="00815D5C" w:rsidRDefault="00EC0B04" w:rsidP="00F01058">
      <w:pPr>
        <w:spacing w:line="440" w:lineRule="exact"/>
        <w:jc w:val="center"/>
        <w:rPr>
          <w:rFonts w:ascii="宋体" w:eastAsia="宋体" w:hAnsi="宋体"/>
          <w:b/>
          <w:color w:val="000000"/>
          <w:sz w:val="36"/>
          <w:bdr w:val="none" w:sz="0" w:space="0" w:color="auto" w:frame="1"/>
        </w:rPr>
      </w:pPr>
      <w:r w:rsidRPr="00815D5C">
        <w:rPr>
          <w:rFonts w:ascii="宋体" w:eastAsia="宋体" w:hAnsi="宋体" w:hint="eastAsia"/>
          <w:b/>
          <w:color w:val="000000"/>
          <w:sz w:val="36"/>
          <w:bdr w:val="none" w:sz="0" w:space="0" w:color="auto" w:frame="1"/>
        </w:rPr>
        <w:t xml:space="preserve"> </w:t>
      </w:r>
      <w:r w:rsidR="00F01058" w:rsidRPr="00815D5C">
        <w:rPr>
          <w:rFonts w:ascii="宋体" w:eastAsia="宋体" w:hAnsi="宋体" w:hint="eastAsia"/>
          <w:b/>
          <w:color w:val="000000"/>
          <w:sz w:val="36"/>
          <w:bdr w:val="none" w:sz="0" w:space="0" w:color="auto" w:frame="1"/>
        </w:rPr>
        <w:t>“教书育人奖”初选指导意见</w:t>
      </w:r>
    </w:p>
    <w:p w:rsidR="004846AB" w:rsidRPr="004846AB" w:rsidRDefault="004846AB" w:rsidP="00AA144E">
      <w:pPr>
        <w:pStyle w:val="a7"/>
        <w:spacing w:before="0" w:beforeAutospacing="0" w:after="0" w:afterAutospacing="0" w:line="540" w:lineRule="exact"/>
        <w:jc w:val="both"/>
        <w:rPr>
          <w:rFonts w:ascii="楷体" w:eastAsia="楷体" w:hAnsi="楷体" w:cs="Times New Roman"/>
          <w:color w:val="000000"/>
          <w:sz w:val="32"/>
          <w:bdr w:val="none" w:sz="0" w:space="0" w:color="auto" w:frame="1"/>
        </w:rPr>
      </w:pPr>
    </w:p>
    <w:p w:rsidR="004846AB" w:rsidRDefault="004846AB" w:rsidP="00AA144E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Times New Roman"/>
          <w:color w:val="000000"/>
          <w:sz w:val="32"/>
          <w:bdr w:val="none" w:sz="0" w:space="0" w:color="auto" w:frame="1"/>
        </w:rPr>
      </w:pPr>
      <w:r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为做好</w:t>
      </w:r>
      <w:r w:rsidRPr="004846AB"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中南</w:t>
      </w:r>
      <w:proofErr w:type="gramStart"/>
      <w:r w:rsidRPr="004846AB"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财经政法</w:t>
      </w:r>
      <w:proofErr w:type="gramEnd"/>
      <w:r w:rsidRPr="004846AB"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大学</w:t>
      </w:r>
      <w:r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第一届</w:t>
      </w:r>
      <w:r w:rsidRPr="004846AB"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“教书育人奖”</w:t>
      </w:r>
      <w:r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评选工作，</w:t>
      </w:r>
      <w:r w:rsidR="00F24C09"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确保</w:t>
      </w:r>
      <w:r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初选工作</w:t>
      </w:r>
      <w:r w:rsidR="00F24C09"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的有序开展</w:t>
      </w:r>
      <w:r>
        <w:rPr>
          <w:rFonts w:ascii="仿宋" w:eastAsia="仿宋" w:hAnsi="仿宋" w:cs="Times New Roman" w:hint="eastAsia"/>
          <w:color w:val="000000"/>
          <w:sz w:val="32"/>
          <w:bdr w:val="none" w:sz="0" w:space="0" w:color="auto" w:frame="1"/>
        </w:rPr>
        <w:t>，特制订本指导意见：</w:t>
      </w:r>
    </w:p>
    <w:p w:rsidR="00F24C09" w:rsidRDefault="00F24C09" w:rsidP="00AA144E">
      <w:pPr>
        <w:spacing w:line="54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>各教学单位的</w:t>
      </w:r>
      <w:r w:rsidRPr="0009249B">
        <w:rPr>
          <w:rFonts w:ascii="仿宋" w:eastAsia="仿宋" w:hAnsi="仿宋" w:hint="eastAsia"/>
          <w:sz w:val="32"/>
        </w:rPr>
        <w:t>初选</w:t>
      </w:r>
      <w:r>
        <w:rPr>
          <w:rFonts w:ascii="仿宋" w:eastAsia="仿宋" w:hAnsi="仿宋" w:hint="eastAsia"/>
          <w:sz w:val="32"/>
        </w:rPr>
        <w:t>工作主要包括</w:t>
      </w:r>
      <w:r w:rsidRPr="0009249B">
        <w:rPr>
          <w:rFonts w:ascii="仿宋" w:eastAsia="仿宋" w:hAnsi="仿宋" w:hint="eastAsia"/>
          <w:sz w:val="32"/>
        </w:rPr>
        <w:t>:</w:t>
      </w:r>
      <w:r>
        <w:rPr>
          <w:rFonts w:ascii="仿宋" w:eastAsia="仿宋" w:hAnsi="仿宋" w:hint="eastAsia"/>
          <w:sz w:val="32"/>
        </w:rPr>
        <w:t>推荐</w:t>
      </w:r>
      <w:r w:rsidRPr="0009249B">
        <w:rPr>
          <w:rFonts w:ascii="仿宋" w:eastAsia="仿宋" w:hAnsi="仿宋" w:hint="eastAsia"/>
          <w:sz w:val="32"/>
        </w:rPr>
        <w:t>材料</w:t>
      </w:r>
      <w:r>
        <w:rPr>
          <w:rFonts w:ascii="仿宋" w:eastAsia="仿宋" w:hAnsi="仿宋" w:hint="eastAsia"/>
          <w:sz w:val="32"/>
        </w:rPr>
        <w:t>的</w:t>
      </w:r>
      <w:r w:rsidRPr="0009249B">
        <w:rPr>
          <w:rFonts w:ascii="仿宋" w:eastAsia="仿宋" w:hAnsi="仿宋" w:hint="eastAsia"/>
          <w:sz w:val="32"/>
        </w:rPr>
        <w:t>收集与核实、</w:t>
      </w:r>
      <w:r w:rsidR="00813930">
        <w:rPr>
          <w:rFonts w:ascii="仿宋" w:eastAsia="仿宋" w:hAnsi="仿宋" w:hint="eastAsia"/>
          <w:sz w:val="32"/>
        </w:rPr>
        <w:t>参评</w:t>
      </w:r>
      <w:r w:rsidRPr="0009249B">
        <w:rPr>
          <w:rFonts w:ascii="仿宋" w:eastAsia="仿宋" w:hAnsi="仿宋" w:hint="eastAsia"/>
          <w:sz w:val="32"/>
        </w:rPr>
        <w:t>资格</w:t>
      </w:r>
      <w:r w:rsidR="00813930">
        <w:rPr>
          <w:rFonts w:ascii="仿宋" w:eastAsia="仿宋" w:hAnsi="仿宋" w:hint="eastAsia"/>
          <w:sz w:val="32"/>
        </w:rPr>
        <w:t>以及师德师风情况</w:t>
      </w:r>
      <w:r w:rsidRPr="0009249B">
        <w:rPr>
          <w:rFonts w:ascii="仿宋" w:eastAsia="仿宋" w:hAnsi="仿宋" w:hint="eastAsia"/>
          <w:sz w:val="32"/>
        </w:rPr>
        <w:t>审查、院内综合评议，按指标配额向学校推荐候选人及</w:t>
      </w:r>
      <w:r>
        <w:rPr>
          <w:rFonts w:ascii="仿宋" w:eastAsia="仿宋" w:hAnsi="仿宋" w:hint="eastAsia"/>
          <w:sz w:val="32"/>
        </w:rPr>
        <w:t>按要求报送相关数据</w:t>
      </w:r>
      <w:r w:rsidRPr="0009249B">
        <w:rPr>
          <w:rFonts w:ascii="仿宋" w:eastAsia="仿宋" w:hAnsi="仿宋" w:hint="eastAsia"/>
          <w:sz w:val="32"/>
        </w:rPr>
        <w:t>材料</w:t>
      </w:r>
      <w:r>
        <w:rPr>
          <w:rFonts w:ascii="仿宋" w:eastAsia="仿宋" w:hAnsi="仿宋" w:hint="eastAsia"/>
          <w:sz w:val="32"/>
        </w:rPr>
        <w:t>等</w:t>
      </w:r>
      <w:r w:rsidRPr="0009249B">
        <w:rPr>
          <w:rFonts w:ascii="仿宋" w:eastAsia="仿宋" w:hAnsi="仿宋" w:hint="eastAsia"/>
          <w:sz w:val="32"/>
        </w:rPr>
        <w:t>。</w:t>
      </w:r>
    </w:p>
    <w:p w:rsidR="00F24C09" w:rsidRPr="0009249B" w:rsidRDefault="00F24C09" w:rsidP="00AA144E">
      <w:pPr>
        <w:spacing w:line="54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2.</w:t>
      </w:r>
      <w:r w:rsidR="00EC0B04">
        <w:rPr>
          <w:rFonts w:ascii="仿宋" w:eastAsia="仿宋" w:hAnsi="仿宋" w:hint="eastAsia"/>
          <w:sz w:val="32"/>
        </w:rPr>
        <w:t>推选</w:t>
      </w:r>
      <w:r>
        <w:rPr>
          <w:rFonts w:ascii="仿宋" w:eastAsia="仿宋" w:hAnsi="仿宋" w:hint="eastAsia"/>
          <w:sz w:val="32"/>
        </w:rPr>
        <w:t>应当坚持和体现以下</w:t>
      </w:r>
      <w:r w:rsidRPr="0009249B">
        <w:rPr>
          <w:rFonts w:ascii="仿宋" w:eastAsia="仿宋" w:hAnsi="仿宋" w:hint="eastAsia"/>
          <w:sz w:val="32"/>
        </w:rPr>
        <w:t>价值导向:面向一线、面向教学能手、面向育人名师；</w:t>
      </w:r>
      <w:r w:rsidRPr="00B36630">
        <w:rPr>
          <w:rFonts w:ascii="仿宋" w:eastAsia="仿宋" w:hAnsi="仿宋" w:hint="eastAsia"/>
          <w:b/>
          <w:sz w:val="32"/>
        </w:rPr>
        <w:t>将思想引领和师德师</w:t>
      </w:r>
      <w:proofErr w:type="gramStart"/>
      <w:r w:rsidRPr="00B36630">
        <w:rPr>
          <w:rFonts w:ascii="仿宋" w:eastAsia="仿宋" w:hAnsi="仿宋" w:hint="eastAsia"/>
          <w:b/>
          <w:sz w:val="32"/>
        </w:rPr>
        <w:t>风评价</w:t>
      </w:r>
      <w:proofErr w:type="gramEnd"/>
      <w:r w:rsidRPr="00B36630">
        <w:rPr>
          <w:rFonts w:ascii="仿宋" w:eastAsia="仿宋" w:hAnsi="仿宋" w:hint="eastAsia"/>
          <w:b/>
          <w:sz w:val="32"/>
        </w:rPr>
        <w:t>放在首位</w:t>
      </w:r>
      <w:r w:rsidRPr="0009249B">
        <w:rPr>
          <w:rFonts w:ascii="仿宋" w:eastAsia="仿宋" w:hAnsi="仿宋" w:hint="eastAsia"/>
          <w:sz w:val="32"/>
        </w:rPr>
        <w:t>；弘扬社会主义核心价值观，</w:t>
      </w:r>
      <w:r>
        <w:rPr>
          <w:rFonts w:ascii="仿宋" w:eastAsia="仿宋" w:hAnsi="仿宋" w:hint="eastAsia"/>
          <w:sz w:val="32"/>
        </w:rPr>
        <w:t>符合“四有好老师”标准，坚持“四个相统一”</w:t>
      </w:r>
      <w:r w:rsidRPr="0009249B">
        <w:rPr>
          <w:rFonts w:ascii="仿宋" w:eastAsia="仿宋" w:hAnsi="仿宋" w:hint="eastAsia"/>
          <w:sz w:val="32"/>
        </w:rPr>
        <w:t>。</w:t>
      </w:r>
    </w:p>
    <w:p w:rsidR="004846AB" w:rsidRPr="00284457" w:rsidRDefault="00F24C09" w:rsidP="00AA144E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cs="Times New Roman"/>
          <w:color w:val="000000"/>
          <w:sz w:val="32"/>
          <w:bdr w:val="none" w:sz="0" w:space="0" w:color="auto" w:frame="1"/>
        </w:rPr>
        <w:t>3.</w:t>
      </w:r>
      <w:r w:rsidRPr="00284457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各</w:t>
      </w:r>
      <w:r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单位</w:t>
      </w:r>
      <w:r w:rsidRPr="00284457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要高度重视</w:t>
      </w:r>
      <w:r w:rsidR="00EC0B04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，</w:t>
      </w:r>
      <w:r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结合本</w:t>
      </w:r>
      <w:r w:rsidR="00057667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单位</w:t>
      </w:r>
      <w:r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实际，制定评选方案；</w:t>
      </w:r>
      <w:r w:rsidRPr="00284457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按照公平、公正、公开的原则，</w:t>
      </w:r>
      <w:r w:rsidR="004064AB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严密</w:t>
      </w:r>
      <w:r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组织</w:t>
      </w:r>
      <w:r w:rsidRPr="00284457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评选</w:t>
      </w:r>
      <w:r w:rsidR="004064AB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工作，用数据说话、以材料支撑</w:t>
      </w:r>
      <w:r w:rsidRPr="00284457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，</w:t>
      </w:r>
      <w:r w:rsidR="004846AB" w:rsidRPr="00284457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真正把爱岗敬业、</w:t>
      </w:r>
      <w:r w:rsidR="004846AB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师德</w:t>
      </w:r>
      <w:r w:rsidR="004846AB" w:rsidRPr="00284457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突出的优秀教师</w:t>
      </w:r>
      <w:r w:rsidR="004846AB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推选出来</w:t>
      </w:r>
      <w:r w:rsidR="004846AB" w:rsidRPr="00284457">
        <w:rPr>
          <w:rFonts w:ascii="仿宋" w:eastAsia="仿宋" w:hAnsi="仿宋" w:hint="eastAsia"/>
          <w:color w:val="000000"/>
          <w:sz w:val="32"/>
          <w:bdr w:val="none" w:sz="0" w:space="0" w:color="auto" w:frame="1"/>
        </w:rPr>
        <w:t>。</w:t>
      </w:r>
    </w:p>
    <w:p w:rsidR="00B05A6C" w:rsidRDefault="00F24C09" w:rsidP="00AA144E">
      <w:pPr>
        <w:spacing w:line="54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>建议标准：</w:t>
      </w:r>
    </w:p>
    <w:p w:rsidR="00B05A6C" w:rsidRDefault="00F24C09" w:rsidP="00AA144E">
      <w:pPr>
        <w:spacing w:line="540" w:lineRule="exact"/>
        <w:ind w:firstLineChars="200" w:firstLine="640"/>
        <w:rPr>
          <w:rFonts w:ascii="仿宋" w:eastAsia="仿宋" w:hAnsi="仿宋"/>
          <w:sz w:val="32"/>
        </w:rPr>
      </w:pPr>
      <w:r w:rsidRPr="0009249B"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 w:hint="eastAsia"/>
          <w:sz w:val="32"/>
        </w:rPr>
        <w:t>1</w:t>
      </w:r>
      <w:r w:rsidR="005277CC">
        <w:rPr>
          <w:rFonts w:ascii="仿宋" w:eastAsia="仿宋" w:hAnsi="仿宋" w:hint="eastAsia"/>
          <w:sz w:val="32"/>
        </w:rPr>
        <w:t>）</w:t>
      </w:r>
      <w:r w:rsidR="00D26039">
        <w:rPr>
          <w:rFonts w:ascii="仿宋" w:eastAsia="仿宋" w:hAnsi="仿宋" w:hint="eastAsia"/>
          <w:sz w:val="32"/>
        </w:rPr>
        <w:t>政治坚定</w:t>
      </w:r>
      <w:r w:rsidRPr="0009249B">
        <w:rPr>
          <w:rFonts w:ascii="仿宋" w:eastAsia="仿宋" w:hAnsi="仿宋" w:hint="eastAsia"/>
          <w:sz w:val="32"/>
        </w:rPr>
        <w:t>:爱国守法，立德树人</w:t>
      </w:r>
      <w:r>
        <w:rPr>
          <w:rFonts w:ascii="仿宋" w:eastAsia="仿宋" w:hAnsi="仿宋" w:hint="eastAsia"/>
          <w:sz w:val="32"/>
        </w:rPr>
        <w:t>。</w:t>
      </w:r>
    </w:p>
    <w:p w:rsidR="00B05A6C" w:rsidRDefault="00F24C09" w:rsidP="00AA144E">
      <w:pPr>
        <w:spacing w:line="540" w:lineRule="exact"/>
        <w:ind w:firstLineChars="200" w:firstLine="640"/>
        <w:rPr>
          <w:rFonts w:ascii="仿宋" w:eastAsia="仿宋" w:hAnsi="仿宋"/>
          <w:sz w:val="32"/>
        </w:rPr>
      </w:pPr>
      <w:r w:rsidRPr="0009249B">
        <w:rPr>
          <w:rFonts w:ascii="仿宋" w:eastAsia="仿宋" w:hAnsi="仿宋" w:hint="eastAsia"/>
          <w:sz w:val="32"/>
        </w:rPr>
        <w:t>（</w:t>
      </w:r>
      <w:r w:rsidR="0053791C">
        <w:rPr>
          <w:rFonts w:ascii="仿宋" w:eastAsia="仿宋" w:hAnsi="仿宋"/>
          <w:sz w:val="32"/>
        </w:rPr>
        <w:t>2</w:t>
      </w:r>
      <w:r w:rsidRPr="0009249B">
        <w:rPr>
          <w:rFonts w:ascii="仿宋" w:eastAsia="仿宋" w:hAnsi="仿宋" w:hint="eastAsia"/>
          <w:sz w:val="32"/>
        </w:rPr>
        <w:t>）</w:t>
      </w:r>
      <w:r w:rsidR="005277CC">
        <w:rPr>
          <w:rFonts w:ascii="仿宋" w:eastAsia="仿宋" w:hAnsi="仿宋" w:hint="eastAsia"/>
          <w:sz w:val="32"/>
        </w:rPr>
        <w:t xml:space="preserve"> </w:t>
      </w:r>
      <w:r w:rsidR="0053791C">
        <w:rPr>
          <w:rFonts w:ascii="仿宋" w:eastAsia="仿宋" w:hAnsi="仿宋" w:hint="eastAsia"/>
          <w:sz w:val="32"/>
        </w:rPr>
        <w:t>教书育人</w:t>
      </w:r>
      <w:r w:rsidRPr="0009249B">
        <w:rPr>
          <w:rFonts w:ascii="仿宋" w:eastAsia="仿宋" w:hAnsi="仿宋" w:hint="eastAsia"/>
          <w:sz w:val="32"/>
        </w:rPr>
        <w:t>:坚守一线</w:t>
      </w:r>
      <w:r w:rsidR="005277CC">
        <w:rPr>
          <w:rFonts w:ascii="仿宋" w:eastAsia="仿宋" w:hAnsi="仿宋" w:hint="eastAsia"/>
          <w:sz w:val="32"/>
        </w:rPr>
        <w:t>，</w:t>
      </w:r>
      <w:r w:rsidRPr="0009249B">
        <w:rPr>
          <w:rFonts w:ascii="仿宋" w:eastAsia="仿宋" w:hAnsi="仿宋" w:hint="eastAsia"/>
          <w:sz w:val="32"/>
        </w:rPr>
        <w:t>教学效果好；</w:t>
      </w:r>
      <w:proofErr w:type="gramStart"/>
      <w:r w:rsidRPr="0009249B">
        <w:rPr>
          <w:rFonts w:ascii="仿宋" w:eastAsia="仿宋" w:hAnsi="仿宋" w:hint="eastAsia"/>
          <w:sz w:val="32"/>
        </w:rPr>
        <w:t>育人成效</w:t>
      </w:r>
      <w:proofErr w:type="gramEnd"/>
      <w:r w:rsidRPr="0009249B">
        <w:rPr>
          <w:rFonts w:ascii="仿宋" w:eastAsia="仿宋" w:hAnsi="仿宋" w:hint="eastAsia"/>
          <w:sz w:val="32"/>
        </w:rPr>
        <w:t>显著</w:t>
      </w:r>
      <w:r>
        <w:rPr>
          <w:rFonts w:ascii="仿宋" w:eastAsia="仿宋" w:hAnsi="仿宋" w:hint="eastAsia"/>
          <w:sz w:val="32"/>
        </w:rPr>
        <w:t>。</w:t>
      </w:r>
    </w:p>
    <w:p w:rsidR="00B05A6C" w:rsidRDefault="0053791C" w:rsidP="00AA144E">
      <w:pPr>
        <w:spacing w:line="540" w:lineRule="exact"/>
        <w:ind w:firstLineChars="200" w:firstLine="640"/>
        <w:rPr>
          <w:rFonts w:ascii="仿宋" w:eastAsia="仿宋" w:hAnsi="仿宋"/>
          <w:sz w:val="32"/>
        </w:rPr>
      </w:pPr>
      <w:r w:rsidRPr="0009249B"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/>
          <w:sz w:val="32"/>
        </w:rPr>
        <w:t>3</w:t>
      </w:r>
      <w:r w:rsidRPr="0009249B">
        <w:rPr>
          <w:rFonts w:ascii="仿宋" w:eastAsia="仿宋" w:hAnsi="仿宋" w:hint="eastAsia"/>
          <w:sz w:val="32"/>
        </w:rPr>
        <w:t>）治学严谨:弘扬科学精神</w:t>
      </w:r>
      <w:r w:rsidR="00A1377C">
        <w:rPr>
          <w:rFonts w:ascii="仿宋" w:eastAsia="仿宋" w:hAnsi="仿宋" w:hint="eastAsia"/>
          <w:sz w:val="32"/>
        </w:rPr>
        <w:t>，</w:t>
      </w:r>
      <w:r w:rsidRPr="0009249B">
        <w:rPr>
          <w:rFonts w:ascii="仿宋" w:eastAsia="仿宋" w:hAnsi="仿宋" w:hint="eastAsia"/>
          <w:sz w:val="32"/>
        </w:rPr>
        <w:t>专业素质高</w:t>
      </w:r>
      <w:r w:rsidR="00A1377C">
        <w:rPr>
          <w:rFonts w:ascii="仿宋" w:eastAsia="仿宋" w:hAnsi="仿宋" w:hint="eastAsia"/>
          <w:sz w:val="32"/>
        </w:rPr>
        <w:t>，</w:t>
      </w:r>
      <w:r w:rsidRPr="0009249B">
        <w:rPr>
          <w:rFonts w:ascii="仿宋" w:eastAsia="仿宋" w:hAnsi="仿宋" w:hint="eastAsia"/>
          <w:sz w:val="32"/>
        </w:rPr>
        <w:t>恪守学术规范。</w:t>
      </w:r>
    </w:p>
    <w:p w:rsidR="00F24C09" w:rsidRDefault="00F24C09" w:rsidP="00AA144E">
      <w:pPr>
        <w:spacing w:line="540" w:lineRule="exact"/>
        <w:ind w:firstLineChars="200" w:firstLine="640"/>
        <w:rPr>
          <w:rFonts w:ascii="仿宋" w:eastAsia="仿宋" w:hAnsi="仿宋"/>
          <w:sz w:val="32"/>
        </w:rPr>
      </w:pPr>
      <w:r w:rsidRPr="0009249B"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/>
          <w:sz w:val="32"/>
        </w:rPr>
        <w:t>4</w:t>
      </w:r>
      <w:r w:rsidRPr="0009249B">
        <w:rPr>
          <w:rFonts w:ascii="仿宋" w:eastAsia="仿宋" w:hAnsi="仿宋" w:hint="eastAsia"/>
          <w:sz w:val="32"/>
        </w:rPr>
        <w:t>）师生认可</w:t>
      </w:r>
      <w:r w:rsidR="005277CC">
        <w:rPr>
          <w:rFonts w:ascii="仿宋" w:eastAsia="仿宋" w:hAnsi="仿宋" w:hint="eastAsia"/>
          <w:sz w:val="32"/>
        </w:rPr>
        <w:t>：</w:t>
      </w:r>
      <w:r w:rsidR="005277CC" w:rsidRPr="0009249B">
        <w:rPr>
          <w:rFonts w:ascii="仿宋" w:eastAsia="仿宋" w:hAnsi="仿宋" w:hint="eastAsia"/>
          <w:sz w:val="32"/>
        </w:rPr>
        <w:t>敬业爱校，团结合作</w:t>
      </w:r>
      <w:r w:rsidR="005277CC">
        <w:rPr>
          <w:rFonts w:ascii="仿宋" w:eastAsia="仿宋" w:hAnsi="仿宋" w:hint="eastAsia"/>
          <w:sz w:val="32"/>
        </w:rPr>
        <w:t>；学生认可，同行认可。</w:t>
      </w:r>
    </w:p>
    <w:p w:rsidR="003B6DAD" w:rsidRDefault="003B6DAD" w:rsidP="00A1377C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5.教书育人成果</w:t>
      </w:r>
      <w:r w:rsidR="005277CC">
        <w:rPr>
          <w:rFonts w:ascii="仿宋" w:eastAsia="仿宋" w:hAnsi="仿宋" w:hint="eastAsia"/>
          <w:color w:val="000000"/>
          <w:sz w:val="32"/>
        </w:rPr>
        <w:t>：</w:t>
      </w:r>
    </w:p>
    <w:p w:rsidR="003B6DAD" w:rsidRDefault="00A1377C" w:rsidP="00A1377C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（1）</w:t>
      </w:r>
      <w:r w:rsidRPr="00A80C2D">
        <w:rPr>
          <w:rFonts w:ascii="仿宋" w:eastAsia="仿宋" w:hAnsi="仿宋"/>
          <w:sz w:val="32"/>
        </w:rPr>
        <w:t>教学</w:t>
      </w:r>
      <w:r>
        <w:rPr>
          <w:rFonts w:ascii="仿宋" w:eastAsia="仿宋" w:hAnsi="仿宋" w:hint="eastAsia"/>
          <w:sz w:val="32"/>
        </w:rPr>
        <w:t>类：</w:t>
      </w:r>
      <w:r w:rsidRPr="00A80C2D">
        <w:rPr>
          <w:rFonts w:ascii="仿宋" w:eastAsia="仿宋" w:hAnsi="仿宋"/>
          <w:sz w:val="32"/>
        </w:rPr>
        <w:t>教学成果奖</w:t>
      </w:r>
      <w:r>
        <w:rPr>
          <w:rFonts w:ascii="仿宋" w:eastAsia="仿宋" w:hAnsi="仿宋" w:hint="eastAsia"/>
          <w:sz w:val="32"/>
        </w:rPr>
        <w:t>、</w:t>
      </w:r>
      <w:r w:rsidRPr="00A80C2D">
        <w:rPr>
          <w:rFonts w:ascii="仿宋" w:eastAsia="仿宋" w:hAnsi="仿宋"/>
          <w:sz w:val="32"/>
        </w:rPr>
        <w:t>教学团队及教学名师奖</w:t>
      </w:r>
      <w:r>
        <w:rPr>
          <w:rFonts w:ascii="仿宋" w:eastAsia="仿宋" w:hAnsi="仿宋" w:hint="eastAsia"/>
          <w:sz w:val="32"/>
        </w:rPr>
        <w:t>、</w:t>
      </w:r>
      <w:r w:rsidRPr="00A80C2D">
        <w:rPr>
          <w:rFonts w:ascii="仿宋" w:eastAsia="仿宋" w:hAnsi="仿宋"/>
          <w:sz w:val="32"/>
        </w:rPr>
        <w:t>课</w:t>
      </w:r>
      <w:r w:rsidRPr="00A80C2D">
        <w:rPr>
          <w:rFonts w:ascii="仿宋" w:eastAsia="仿宋" w:hAnsi="仿宋"/>
          <w:sz w:val="32"/>
        </w:rPr>
        <w:lastRenderedPageBreak/>
        <w:t>程建设奖</w:t>
      </w:r>
      <w:r>
        <w:rPr>
          <w:rFonts w:ascii="仿宋" w:eastAsia="仿宋" w:hAnsi="仿宋" w:hint="eastAsia"/>
          <w:sz w:val="32"/>
        </w:rPr>
        <w:t>、</w:t>
      </w:r>
      <w:r w:rsidRPr="00A80C2D">
        <w:rPr>
          <w:rFonts w:ascii="仿宋" w:eastAsia="仿宋" w:hAnsi="仿宋"/>
          <w:sz w:val="32"/>
        </w:rPr>
        <w:t>专业建设奖</w:t>
      </w:r>
      <w:r>
        <w:rPr>
          <w:rFonts w:ascii="仿宋" w:eastAsia="仿宋" w:hAnsi="仿宋" w:hint="eastAsia"/>
          <w:sz w:val="32"/>
        </w:rPr>
        <w:t>、</w:t>
      </w:r>
      <w:r w:rsidRPr="00A80C2D">
        <w:rPr>
          <w:rFonts w:ascii="仿宋" w:eastAsia="仿宋" w:hAnsi="仿宋"/>
          <w:sz w:val="32"/>
        </w:rPr>
        <w:t>教学</w:t>
      </w:r>
      <w:r>
        <w:rPr>
          <w:rFonts w:ascii="仿宋" w:eastAsia="仿宋" w:hAnsi="仿宋" w:hint="eastAsia"/>
          <w:sz w:val="32"/>
        </w:rPr>
        <w:t>竞赛</w:t>
      </w:r>
      <w:r w:rsidRPr="00A80C2D">
        <w:rPr>
          <w:rFonts w:ascii="仿宋" w:eastAsia="仿宋" w:hAnsi="仿宋"/>
          <w:sz w:val="32"/>
        </w:rPr>
        <w:t>奖</w:t>
      </w:r>
      <w:r>
        <w:rPr>
          <w:rFonts w:ascii="仿宋" w:eastAsia="仿宋" w:hAnsi="仿宋" w:hint="eastAsia"/>
          <w:sz w:val="32"/>
        </w:rPr>
        <w:t>、教学研究奖及其它相关奖项；</w:t>
      </w:r>
    </w:p>
    <w:p w:rsidR="00A1377C" w:rsidRDefault="00A1377C" w:rsidP="00A1377C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（2）</w:t>
      </w:r>
      <w:r w:rsidRPr="004049DD">
        <w:rPr>
          <w:rFonts w:ascii="仿宋" w:eastAsia="仿宋" w:hAnsi="仿宋" w:hint="eastAsia"/>
          <w:sz w:val="32"/>
        </w:rPr>
        <w:t>指导学生类</w:t>
      </w:r>
      <w:r>
        <w:rPr>
          <w:rFonts w:ascii="仿宋" w:eastAsia="仿宋" w:hAnsi="仿宋" w:hint="eastAsia"/>
          <w:sz w:val="32"/>
        </w:rPr>
        <w:t>：</w:t>
      </w:r>
      <w:r w:rsidRPr="00A80C2D">
        <w:rPr>
          <w:rFonts w:ascii="仿宋" w:eastAsia="仿宋" w:hAnsi="仿宋" w:hint="eastAsia"/>
          <w:sz w:val="32"/>
        </w:rPr>
        <w:t>学生论文指导奖</w:t>
      </w:r>
      <w:r>
        <w:rPr>
          <w:rFonts w:ascii="仿宋" w:eastAsia="仿宋" w:hAnsi="仿宋" w:hint="eastAsia"/>
          <w:sz w:val="32"/>
        </w:rPr>
        <w:t>、</w:t>
      </w:r>
      <w:r w:rsidRPr="00A80C2D">
        <w:rPr>
          <w:rFonts w:ascii="仿宋" w:eastAsia="仿宋" w:hAnsi="仿宋" w:hint="eastAsia"/>
          <w:sz w:val="32"/>
        </w:rPr>
        <w:t>学生竞赛指导奖</w:t>
      </w:r>
      <w:r>
        <w:rPr>
          <w:rFonts w:ascii="仿宋" w:eastAsia="仿宋" w:hAnsi="仿宋" w:hint="eastAsia"/>
          <w:sz w:val="32"/>
        </w:rPr>
        <w:t>、</w:t>
      </w:r>
      <w:r w:rsidR="00DE1009">
        <w:rPr>
          <w:rFonts w:ascii="仿宋" w:eastAsia="仿宋" w:hAnsi="仿宋" w:hint="eastAsia"/>
          <w:sz w:val="32"/>
        </w:rPr>
        <w:t>学生科研指导类</w:t>
      </w:r>
      <w:r w:rsidR="00812DE6">
        <w:rPr>
          <w:rFonts w:ascii="仿宋" w:eastAsia="仿宋" w:hAnsi="仿宋" w:hint="eastAsia"/>
          <w:sz w:val="32"/>
        </w:rPr>
        <w:t>及</w:t>
      </w:r>
      <w:r>
        <w:rPr>
          <w:rFonts w:ascii="仿宋" w:eastAsia="仿宋" w:hAnsi="仿宋" w:hint="eastAsia"/>
          <w:sz w:val="32"/>
        </w:rPr>
        <w:t>其它相关奖项。</w:t>
      </w:r>
    </w:p>
    <w:p w:rsidR="00EA219B" w:rsidRPr="00EC0B04" w:rsidRDefault="00EA219B" w:rsidP="00A1377C">
      <w:pPr>
        <w:spacing w:line="58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（3）其它有关成果。</w:t>
      </w:r>
      <w:bookmarkStart w:id="0" w:name="_GoBack"/>
      <w:bookmarkEnd w:id="0"/>
    </w:p>
    <w:p w:rsidR="00EC0B04" w:rsidRPr="00A80C2D" w:rsidRDefault="00EC0B04" w:rsidP="00EA219B">
      <w:pPr>
        <w:spacing w:line="580" w:lineRule="exact"/>
        <w:rPr>
          <w:rFonts w:ascii="仿宋" w:eastAsia="仿宋" w:hAnsi="仿宋" w:hint="eastAsia"/>
          <w:sz w:val="32"/>
        </w:rPr>
      </w:pPr>
    </w:p>
    <w:sectPr w:rsidR="00EC0B04" w:rsidRPr="00A80C2D" w:rsidSect="0023128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DDA" w:rsidRDefault="00197DDA" w:rsidP="003C2C6A">
      <w:r>
        <w:separator/>
      </w:r>
    </w:p>
  </w:endnote>
  <w:endnote w:type="continuationSeparator" w:id="0">
    <w:p w:rsidR="00197DDA" w:rsidRDefault="00197DDA" w:rsidP="003C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DDA" w:rsidRDefault="00197DDA" w:rsidP="003C2C6A">
      <w:r>
        <w:separator/>
      </w:r>
    </w:p>
  </w:footnote>
  <w:footnote w:type="continuationSeparator" w:id="0">
    <w:p w:rsidR="00197DDA" w:rsidRDefault="00197DDA" w:rsidP="003C2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6A"/>
    <w:rsid w:val="00057667"/>
    <w:rsid w:val="000705E7"/>
    <w:rsid w:val="000723F5"/>
    <w:rsid w:val="0009249B"/>
    <w:rsid w:val="000A1859"/>
    <w:rsid w:val="00107297"/>
    <w:rsid w:val="00181503"/>
    <w:rsid w:val="00197DDA"/>
    <w:rsid w:val="00217412"/>
    <w:rsid w:val="0023128F"/>
    <w:rsid w:val="0030190D"/>
    <w:rsid w:val="003B6DAD"/>
    <w:rsid w:val="003C2C6A"/>
    <w:rsid w:val="004064AB"/>
    <w:rsid w:val="004846AB"/>
    <w:rsid w:val="004C0294"/>
    <w:rsid w:val="005277CC"/>
    <w:rsid w:val="005327D4"/>
    <w:rsid w:val="0053791C"/>
    <w:rsid w:val="005A1B03"/>
    <w:rsid w:val="005F06BC"/>
    <w:rsid w:val="005F0D27"/>
    <w:rsid w:val="006026D1"/>
    <w:rsid w:val="006D737F"/>
    <w:rsid w:val="007E09EF"/>
    <w:rsid w:val="007F2F61"/>
    <w:rsid w:val="00812DE6"/>
    <w:rsid w:val="00813930"/>
    <w:rsid w:val="00815D5C"/>
    <w:rsid w:val="008812D9"/>
    <w:rsid w:val="008A1D33"/>
    <w:rsid w:val="008E71EC"/>
    <w:rsid w:val="0090645F"/>
    <w:rsid w:val="009365BD"/>
    <w:rsid w:val="00A1377C"/>
    <w:rsid w:val="00AA144E"/>
    <w:rsid w:val="00AE40CB"/>
    <w:rsid w:val="00AE7826"/>
    <w:rsid w:val="00AF4CDF"/>
    <w:rsid w:val="00B05A6C"/>
    <w:rsid w:val="00B36630"/>
    <w:rsid w:val="00B36C28"/>
    <w:rsid w:val="00BB5079"/>
    <w:rsid w:val="00C0575D"/>
    <w:rsid w:val="00C343AF"/>
    <w:rsid w:val="00CC18C4"/>
    <w:rsid w:val="00CF0FCC"/>
    <w:rsid w:val="00CF64D5"/>
    <w:rsid w:val="00D20541"/>
    <w:rsid w:val="00D21AD0"/>
    <w:rsid w:val="00D26039"/>
    <w:rsid w:val="00DC00FD"/>
    <w:rsid w:val="00DE1009"/>
    <w:rsid w:val="00DF6FDC"/>
    <w:rsid w:val="00E20055"/>
    <w:rsid w:val="00EA219B"/>
    <w:rsid w:val="00EC0B04"/>
    <w:rsid w:val="00F01058"/>
    <w:rsid w:val="00F10BFC"/>
    <w:rsid w:val="00F24C09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E55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C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C6A"/>
    <w:rPr>
      <w:sz w:val="18"/>
      <w:szCs w:val="18"/>
    </w:rPr>
  </w:style>
  <w:style w:type="paragraph" w:styleId="a7">
    <w:name w:val="Normal (Web)"/>
    <w:basedOn w:val="a"/>
    <w:uiPriority w:val="99"/>
    <w:unhideWhenUsed/>
    <w:rsid w:val="00484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8">
    <w:name w:val="List Paragraph"/>
    <w:basedOn w:val="a"/>
    <w:uiPriority w:val="34"/>
    <w:qFormat/>
    <w:rsid w:val="00F24C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张立</cp:lastModifiedBy>
  <cp:revision>31</cp:revision>
  <cp:lastPrinted>2019-04-02T03:29:00Z</cp:lastPrinted>
  <dcterms:created xsi:type="dcterms:W3CDTF">2019-04-01T07:48:00Z</dcterms:created>
  <dcterms:modified xsi:type="dcterms:W3CDTF">2019-04-12T00:31:00Z</dcterms:modified>
</cp:coreProperties>
</file>